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16" w:rsidRDefault="00943016">
      <w:pPr>
        <w:pStyle w:val="a7"/>
        <w:pBdr>
          <w:bottom w:val="double" w:sz="40" w:space="1" w:color="000000"/>
        </w:pBdr>
        <w:rPr>
          <w:b w:val="0"/>
        </w:rPr>
      </w:pPr>
      <w:r>
        <w:rPr>
          <w:b w:val="0"/>
        </w:rPr>
        <w:t xml:space="preserve">АКЦИОНЕРНОЕ ОБЩЕСТВО </w:t>
      </w:r>
    </w:p>
    <w:p w:rsidR="00943016" w:rsidRDefault="00943016">
      <w:pPr>
        <w:pBdr>
          <w:bottom w:val="double" w:sz="40" w:space="1" w:color="000000"/>
        </w:pBdr>
        <w:jc w:val="center"/>
        <w:rPr>
          <w:b/>
          <w:spacing w:val="20"/>
          <w:sz w:val="36"/>
        </w:rPr>
      </w:pPr>
      <w:r>
        <w:rPr>
          <w:b/>
          <w:spacing w:val="20"/>
          <w:sz w:val="36"/>
        </w:rPr>
        <w:t>«СОЛИГАЛИЧСКИЙ ИЗВЕСТК</w:t>
      </w:r>
      <w:r>
        <w:rPr>
          <w:b/>
          <w:spacing w:val="20"/>
          <w:sz w:val="36"/>
        </w:rPr>
        <w:t>О</w:t>
      </w:r>
      <w:r>
        <w:rPr>
          <w:b/>
          <w:spacing w:val="20"/>
          <w:sz w:val="36"/>
        </w:rPr>
        <w:t>ВЫЙ КОМБИНАТ»</w:t>
      </w:r>
    </w:p>
    <w:tbl>
      <w:tblPr>
        <w:tblW w:w="0" w:type="auto"/>
        <w:tblLayout w:type="fixed"/>
        <w:tblLook w:val="0000"/>
      </w:tblPr>
      <w:tblGrid>
        <w:gridCol w:w="3108"/>
        <w:gridCol w:w="402"/>
        <w:gridCol w:w="2990"/>
        <w:gridCol w:w="249"/>
        <w:gridCol w:w="3248"/>
      </w:tblGrid>
      <w:tr w:rsidR="00943016">
        <w:tc>
          <w:tcPr>
            <w:tcW w:w="3108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16"/>
              </w:rPr>
            </w:pP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 xml:space="preserve">Адрес:157170, </w:t>
            </w:r>
            <w:proofErr w:type="gramStart"/>
            <w:r>
              <w:rPr>
                <w:spacing w:val="20"/>
                <w:sz w:val="16"/>
              </w:rPr>
              <w:t>Костромская</w:t>
            </w:r>
            <w:proofErr w:type="gramEnd"/>
            <w:r>
              <w:rPr>
                <w:spacing w:val="20"/>
                <w:sz w:val="16"/>
              </w:rPr>
              <w:t xml:space="preserve"> обл.,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 xml:space="preserve">Солигаличский р-н, </w:t>
            </w:r>
            <w:r w:rsidR="005F1AF3">
              <w:rPr>
                <w:spacing w:val="20"/>
                <w:sz w:val="16"/>
              </w:rPr>
              <w:t>д</w:t>
            </w:r>
            <w:proofErr w:type="gramStart"/>
            <w:r>
              <w:rPr>
                <w:spacing w:val="20"/>
                <w:sz w:val="16"/>
              </w:rPr>
              <w:t>.Т</w:t>
            </w:r>
            <w:proofErr w:type="gramEnd"/>
            <w:r>
              <w:rPr>
                <w:spacing w:val="20"/>
                <w:sz w:val="16"/>
              </w:rPr>
              <w:t>уровка</w:t>
            </w:r>
          </w:p>
          <w:p w:rsidR="00943016" w:rsidRDefault="00943016">
            <w:pPr>
              <w:jc w:val="center"/>
              <w:rPr>
                <w:spacing w:val="20"/>
                <w:sz w:val="16"/>
                <w:u w:val="single"/>
              </w:rPr>
            </w:pPr>
            <w:r>
              <w:rPr>
                <w:spacing w:val="20"/>
                <w:sz w:val="16"/>
                <w:u w:val="single"/>
              </w:rPr>
              <w:t>Наши телефоны: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Код города                   – 494-36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Приемная                     -3-37-23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Отдел сбыта                 -3-37-29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Факс                            -3-37-50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Факс отдел сна</w:t>
            </w:r>
            <w:r>
              <w:rPr>
                <w:spacing w:val="20"/>
                <w:sz w:val="16"/>
              </w:rPr>
              <w:t>б</w:t>
            </w:r>
            <w:r>
              <w:rPr>
                <w:spacing w:val="20"/>
                <w:sz w:val="16"/>
              </w:rPr>
              <w:t xml:space="preserve">жения   -3-37-51  </w:t>
            </w:r>
          </w:p>
        </w:tc>
        <w:tc>
          <w:tcPr>
            <w:tcW w:w="402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36"/>
              </w:rPr>
            </w:pPr>
          </w:p>
        </w:tc>
        <w:tc>
          <w:tcPr>
            <w:tcW w:w="2990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z w:val="16"/>
              </w:rPr>
            </w:pP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/с 40702810329080100101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 xml:space="preserve">в Костромское ОСБ  № </w:t>
            </w:r>
            <w:smartTag w:uri="urn:schemas-microsoft-com:office:smarttags" w:element="metricconverter">
              <w:smartTagPr>
                <w:attr w:name="ProductID" w:val="8640 г"/>
              </w:smartTagPr>
              <w:r>
                <w:rPr>
                  <w:sz w:val="16"/>
                </w:rPr>
                <w:t>8640 г</w:t>
              </w:r>
            </w:smartTag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острома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БИК 043469623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к/ сч. 30101810200000000623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ИНН 4426000543</w:t>
            </w:r>
          </w:p>
          <w:p w:rsidR="00943016" w:rsidRDefault="00943016">
            <w:pPr>
              <w:rPr>
                <w:sz w:val="16"/>
              </w:rPr>
            </w:pPr>
            <w:r>
              <w:rPr>
                <w:sz w:val="16"/>
              </w:rPr>
              <w:t>ОКОНХ 16232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ОГРН 1024401435673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КПП 442601001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ОКПО 05292616</w:t>
            </w:r>
          </w:p>
        </w:tc>
        <w:tc>
          <w:tcPr>
            <w:tcW w:w="249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36"/>
              </w:rPr>
            </w:pPr>
          </w:p>
        </w:tc>
        <w:tc>
          <w:tcPr>
            <w:tcW w:w="3248" w:type="dxa"/>
            <w:tcBorders>
              <w:bottom w:val="single" w:sz="4" w:space="0" w:color="000000"/>
            </w:tcBorders>
          </w:tcPr>
          <w:p w:rsidR="00943016" w:rsidRDefault="00943016">
            <w:pPr>
              <w:snapToGrid w:val="0"/>
              <w:rPr>
                <w:spacing w:val="20"/>
                <w:sz w:val="16"/>
              </w:rPr>
            </w:pPr>
          </w:p>
          <w:p w:rsidR="00943016" w:rsidRDefault="00943016">
            <w:pPr>
              <w:jc w:val="center"/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Отгрузочные р</w:t>
            </w:r>
            <w:r>
              <w:rPr>
                <w:spacing w:val="20"/>
                <w:sz w:val="16"/>
              </w:rPr>
              <w:t>е</w:t>
            </w:r>
            <w:r>
              <w:rPr>
                <w:spacing w:val="20"/>
                <w:sz w:val="16"/>
              </w:rPr>
              <w:t>квизиты:</w:t>
            </w:r>
          </w:p>
          <w:p w:rsidR="00943016" w:rsidRDefault="00943016">
            <w:pPr>
              <w:jc w:val="center"/>
              <w:rPr>
                <w:spacing w:val="20"/>
                <w:sz w:val="16"/>
              </w:rPr>
            </w:pP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Код комбината 4950,</w:t>
            </w:r>
          </w:p>
          <w:p w:rsidR="00943016" w:rsidRDefault="00943016">
            <w:pPr>
              <w:pStyle w:val="a5"/>
              <w:rPr>
                <w:sz w:val="14"/>
              </w:rPr>
            </w:pPr>
            <w:r>
              <w:t>Для вагонов</w:t>
            </w:r>
            <w:proofErr w:type="gramStart"/>
            <w:r>
              <w:t xml:space="preserve"> С</w:t>
            </w:r>
            <w:proofErr w:type="gramEnd"/>
            <w:r>
              <w:t>т. Вохтога, Север-ной железной дороги, код 303603</w:t>
            </w:r>
            <w:r>
              <w:rPr>
                <w:sz w:val="14"/>
              </w:rPr>
              <w:t>,</w:t>
            </w:r>
          </w:p>
          <w:p w:rsidR="00943016" w:rsidRDefault="00943016">
            <w:pPr>
              <w:rPr>
                <w:spacing w:val="20"/>
                <w:sz w:val="16"/>
              </w:rPr>
            </w:pPr>
            <w:r>
              <w:rPr>
                <w:spacing w:val="20"/>
                <w:sz w:val="16"/>
              </w:rPr>
              <w:t>Для контейнеро</w:t>
            </w:r>
            <w:proofErr w:type="gramStart"/>
            <w:r>
              <w:rPr>
                <w:spacing w:val="20"/>
                <w:sz w:val="16"/>
              </w:rPr>
              <w:t>в-</w:t>
            </w:r>
            <w:proofErr w:type="gramEnd"/>
            <w:r>
              <w:rPr>
                <w:spacing w:val="20"/>
                <w:sz w:val="16"/>
              </w:rPr>
              <w:t xml:space="preserve"> ст. Галич, Сев. железной дороги, код 306006.  </w:t>
            </w:r>
          </w:p>
        </w:tc>
      </w:tr>
    </w:tbl>
    <w:p w:rsidR="00C76A9F" w:rsidRPr="00A77CDB" w:rsidRDefault="00943016" w:rsidP="003D7BAF">
      <w:pPr>
        <w:rPr>
          <w:sz w:val="28"/>
          <w:szCs w:val="28"/>
        </w:rPr>
      </w:pPr>
      <w:r>
        <w:rPr>
          <w:i/>
          <w:spacing w:val="20"/>
          <w:sz w:val="22"/>
        </w:rPr>
        <w:t>Адрес в Интернете:</w:t>
      </w:r>
      <w:r>
        <w:rPr>
          <w:i/>
          <w:spacing w:val="20"/>
          <w:sz w:val="22"/>
          <w:lang w:val="en-US"/>
        </w:rPr>
        <w:t>http</w:t>
      </w:r>
      <w:r>
        <w:rPr>
          <w:i/>
          <w:spacing w:val="20"/>
          <w:sz w:val="22"/>
        </w:rPr>
        <w:t>://</w:t>
      </w:r>
      <w:r>
        <w:rPr>
          <w:i/>
          <w:spacing w:val="20"/>
          <w:sz w:val="22"/>
          <w:lang w:val="en-US"/>
        </w:rPr>
        <w:t>www</w:t>
      </w:r>
      <w:r>
        <w:rPr>
          <w:i/>
          <w:spacing w:val="20"/>
          <w:sz w:val="22"/>
        </w:rPr>
        <w:t>.</w:t>
      </w:r>
      <w:r>
        <w:rPr>
          <w:i/>
          <w:spacing w:val="20"/>
          <w:sz w:val="22"/>
          <w:lang w:val="en-US"/>
        </w:rPr>
        <w:t>solikom</w:t>
      </w:r>
      <w:r>
        <w:rPr>
          <w:i/>
          <w:spacing w:val="20"/>
          <w:sz w:val="22"/>
        </w:rPr>
        <w:t>.</w:t>
      </w:r>
      <w:r>
        <w:rPr>
          <w:i/>
          <w:spacing w:val="20"/>
          <w:sz w:val="22"/>
          <w:lang w:val="en-US"/>
        </w:rPr>
        <w:t>ru</w:t>
      </w:r>
      <w:r>
        <w:rPr>
          <w:i/>
          <w:spacing w:val="20"/>
          <w:sz w:val="22"/>
        </w:rPr>
        <w:t xml:space="preserve">; </w:t>
      </w:r>
      <w:r>
        <w:rPr>
          <w:i/>
          <w:spacing w:val="20"/>
          <w:sz w:val="22"/>
          <w:lang w:val="en-US"/>
        </w:rPr>
        <w:t>E</w:t>
      </w:r>
      <w:r>
        <w:rPr>
          <w:i/>
          <w:spacing w:val="20"/>
          <w:sz w:val="22"/>
        </w:rPr>
        <w:t>-</w:t>
      </w:r>
      <w:r>
        <w:rPr>
          <w:i/>
          <w:spacing w:val="20"/>
          <w:sz w:val="22"/>
          <w:lang w:val="en-US"/>
        </w:rPr>
        <w:t>mail</w:t>
      </w:r>
      <w:r>
        <w:rPr>
          <w:i/>
          <w:spacing w:val="20"/>
          <w:sz w:val="22"/>
        </w:rPr>
        <w:t xml:space="preserve">: </w:t>
      </w:r>
      <w:r w:rsidR="003D7BAF">
        <w:rPr>
          <w:lang/>
        </w:rPr>
        <w:t>solicom@inbox.</w:t>
      </w:r>
      <w:r w:rsidR="00A77CDB">
        <w:rPr>
          <w:lang w:val="en-US"/>
        </w:rPr>
        <w:t>ru</w:t>
      </w:r>
    </w:p>
    <w:p w:rsidR="00172082" w:rsidRDefault="00D67935" w:rsidP="00E7030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72082" w:rsidRDefault="00172082" w:rsidP="00172082">
      <w:pPr>
        <w:ind w:firstLine="567"/>
        <w:rPr>
          <w:sz w:val="28"/>
          <w:szCs w:val="28"/>
        </w:rPr>
      </w:pP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СООБЩЕНИЕ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годового общего собрания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ционеров</w:t>
      </w:r>
    </w:p>
    <w:p w:rsidR="00881457" w:rsidRDefault="00C85818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881457">
        <w:rPr>
          <w:sz w:val="28"/>
          <w:szCs w:val="28"/>
        </w:rPr>
        <w:t>кционерного общества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«Солигаличский известковый комбинат»</w:t>
      </w:r>
    </w:p>
    <w:p w:rsidR="00E70303" w:rsidRDefault="00E70303" w:rsidP="00E23230">
      <w:pPr>
        <w:ind w:firstLine="567"/>
        <w:jc w:val="center"/>
        <w:rPr>
          <w:sz w:val="28"/>
          <w:szCs w:val="28"/>
        </w:rPr>
      </w:pPr>
    </w:p>
    <w:p w:rsidR="00E70303" w:rsidRDefault="00E70303" w:rsidP="00E7030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акционер!</w:t>
      </w:r>
    </w:p>
    <w:p w:rsidR="00881457" w:rsidRDefault="00881457" w:rsidP="00E23230">
      <w:pPr>
        <w:ind w:firstLine="567"/>
        <w:jc w:val="center"/>
        <w:rPr>
          <w:sz w:val="28"/>
          <w:szCs w:val="28"/>
        </w:rPr>
      </w:pPr>
    </w:p>
    <w:p w:rsidR="00953F8A" w:rsidRPr="00953F8A" w:rsidRDefault="00953F8A" w:rsidP="00953F8A">
      <w:pPr>
        <w:rPr>
          <w:sz w:val="28"/>
          <w:szCs w:val="28"/>
        </w:rPr>
      </w:pPr>
      <w:r w:rsidRPr="00953F8A">
        <w:rPr>
          <w:sz w:val="28"/>
          <w:szCs w:val="28"/>
        </w:rPr>
        <w:t xml:space="preserve">    </w:t>
      </w:r>
      <w:r w:rsidR="00881457" w:rsidRPr="00953F8A">
        <w:rPr>
          <w:sz w:val="28"/>
          <w:szCs w:val="28"/>
        </w:rPr>
        <w:t xml:space="preserve">В соответствии с решением Совета директоров </w:t>
      </w:r>
      <w:r w:rsidR="00C85818">
        <w:rPr>
          <w:sz w:val="28"/>
          <w:szCs w:val="28"/>
        </w:rPr>
        <w:t>А</w:t>
      </w:r>
      <w:r w:rsidR="00881457" w:rsidRPr="00953F8A">
        <w:rPr>
          <w:sz w:val="28"/>
          <w:szCs w:val="28"/>
        </w:rPr>
        <w:t>кционерного общества «Сол</w:t>
      </w:r>
      <w:r w:rsidR="00881457" w:rsidRPr="00953F8A">
        <w:rPr>
          <w:sz w:val="28"/>
          <w:szCs w:val="28"/>
        </w:rPr>
        <w:t>и</w:t>
      </w:r>
      <w:r w:rsidR="00881457" w:rsidRPr="00953F8A">
        <w:rPr>
          <w:sz w:val="28"/>
          <w:szCs w:val="28"/>
        </w:rPr>
        <w:t>галичский известковый комбинат»</w:t>
      </w:r>
      <w:r w:rsidR="00BA430D" w:rsidRPr="00BA430D">
        <w:rPr>
          <w:sz w:val="28"/>
          <w:szCs w:val="28"/>
        </w:rPr>
        <w:t xml:space="preserve"> </w:t>
      </w:r>
      <w:r w:rsidR="00BA430D" w:rsidRPr="00953F8A">
        <w:rPr>
          <w:sz w:val="28"/>
          <w:szCs w:val="28"/>
        </w:rPr>
        <w:t xml:space="preserve">(далее – </w:t>
      </w:r>
      <w:r w:rsidR="00BA430D">
        <w:rPr>
          <w:sz w:val="28"/>
          <w:szCs w:val="28"/>
        </w:rPr>
        <w:t>Общество</w:t>
      </w:r>
      <w:r w:rsidR="00BA430D" w:rsidRPr="00953F8A">
        <w:rPr>
          <w:sz w:val="28"/>
          <w:szCs w:val="28"/>
        </w:rPr>
        <w:t xml:space="preserve">) </w:t>
      </w:r>
      <w:r w:rsidR="00881457" w:rsidRPr="00953F8A">
        <w:rPr>
          <w:sz w:val="28"/>
          <w:szCs w:val="28"/>
        </w:rPr>
        <w:t xml:space="preserve"> от </w:t>
      </w:r>
      <w:r w:rsidR="00C85818">
        <w:rPr>
          <w:sz w:val="28"/>
          <w:szCs w:val="28"/>
        </w:rPr>
        <w:t>19 марта 2018г.</w:t>
      </w:r>
      <w:r w:rsidR="00B4715E" w:rsidRPr="00953F8A">
        <w:rPr>
          <w:sz w:val="28"/>
          <w:szCs w:val="28"/>
        </w:rPr>
        <w:t xml:space="preserve"> соо</w:t>
      </w:r>
      <w:r w:rsidR="00B4715E" w:rsidRPr="00953F8A">
        <w:rPr>
          <w:sz w:val="28"/>
          <w:szCs w:val="28"/>
        </w:rPr>
        <w:t>б</w:t>
      </w:r>
      <w:r w:rsidR="00B4715E" w:rsidRPr="00953F8A">
        <w:rPr>
          <w:sz w:val="28"/>
          <w:szCs w:val="28"/>
        </w:rPr>
        <w:t xml:space="preserve">щаем акционерам </w:t>
      </w:r>
      <w:r w:rsidR="00BA430D">
        <w:rPr>
          <w:sz w:val="28"/>
          <w:szCs w:val="28"/>
        </w:rPr>
        <w:t>Общества</w:t>
      </w:r>
      <w:r w:rsidR="00B4715E" w:rsidRPr="00953F8A">
        <w:rPr>
          <w:sz w:val="28"/>
          <w:szCs w:val="28"/>
        </w:rPr>
        <w:t xml:space="preserve"> о проведении годового общего собрания акцион</w:t>
      </w:r>
      <w:r w:rsidR="00B4715E" w:rsidRPr="00953F8A">
        <w:rPr>
          <w:sz w:val="28"/>
          <w:szCs w:val="28"/>
        </w:rPr>
        <w:t>е</w:t>
      </w:r>
      <w:r w:rsidR="00B4715E" w:rsidRPr="00953F8A">
        <w:rPr>
          <w:sz w:val="28"/>
          <w:szCs w:val="28"/>
        </w:rPr>
        <w:t>ров</w:t>
      </w:r>
      <w:r w:rsidR="00BA430D">
        <w:rPr>
          <w:sz w:val="28"/>
          <w:szCs w:val="28"/>
        </w:rPr>
        <w:t>.</w:t>
      </w:r>
      <w:r w:rsidRPr="00953F8A">
        <w:rPr>
          <w:sz w:val="28"/>
          <w:szCs w:val="28"/>
        </w:rPr>
        <w:t xml:space="preserve"> </w:t>
      </w:r>
      <w:r w:rsidRPr="00BA430D">
        <w:rPr>
          <w:sz w:val="28"/>
          <w:szCs w:val="28"/>
          <w:u w:val="single"/>
        </w:rPr>
        <w:t xml:space="preserve">Место нахождения </w:t>
      </w:r>
      <w:r w:rsidR="00BA430D">
        <w:rPr>
          <w:sz w:val="28"/>
          <w:szCs w:val="28"/>
          <w:u w:val="single"/>
        </w:rPr>
        <w:t>Общества</w:t>
      </w:r>
      <w:r w:rsidRPr="00953F8A">
        <w:rPr>
          <w:sz w:val="28"/>
          <w:szCs w:val="28"/>
        </w:rPr>
        <w:t xml:space="preserve">: </w:t>
      </w:r>
      <w:r w:rsidR="00D67935">
        <w:rPr>
          <w:sz w:val="28"/>
          <w:szCs w:val="28"/>
        </w:rPr>
        <w:t xml:space="preserve">157170,  </w:t>
      </w:r>
      <w:r w:rsidRPr="00953F8A">
        <w:rPr>
          <w:sz w:val="28"/>
          <w:szCs w:val="28"/>
        </w:rPr>
        <w:t>Российская Федерация, Костромская о</w:t>
      </w:r>
      <w:r w:rsidRPr="00953F8A">
        <w:rPr>
          <w:sz w:val="28"/>
          <w:szCs w:val="28"/>
        </w:rPr>
        <w:t>б</w:t>
      </w:r>
      <w:r w:rsidRPr="00953F8A">
        <w:rPr>
          <w:sz w:val="28"/>
          <w:szCs w:val="28"/>
        </w:rPr>
        <w:t>ласть, Солигаличский район, д</w:t>
      </w:r>
      <w:proofErr w:type="gramStart"/>
      <w:r w:rsidRPr="00953F8A">
        <w:rPr>
          <w:sz w:val="28"/>
          <w:szCs w:val="28"/>
        </w:rPr>
        <w:t>.Т</w:t>
      </w:r>
      <w:proofErr w:type="gramEnd"/>
      <w:r w:rsidRPr="00953F8A">
        <w:rPr>
          <w:sz w:val="28"/>
          <w:szCs w:val="28"/>
        </w:rPr>
        <w:t>уровка.</w:t>
      </w:r>
    </w:p>
    <w:p w:rsidR="00B4715E" w:rsidRPr="00953F8A" w:rsidRDefault="00953F8A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Д</w:t>
      </w:r>
      <w:r w:rsidR="00B4715E" w:rsidRPr="004F17E9">
        <w:rPr>
          <w:spacing w:val="20"/>
          <w:sz w:val="28"/>
          <w:szCs w:val="28"/>
          <w:u w:val="single"/>
        </w:rPr>
        <w:t>ат</w:t>
      </w:r>
      <w:r w:rsidRPr="004F17E9">
        <w:rPr>
          <w:spacing w:val="20"/>
          <w:sz w:val="28"/>
          <w:szCs w:val="28"/>
          <w:u w:val="single"/>
        </w:rPr>
        <w:t>а</w:t>
      </w:r>
      <w:r w:rsidR="00B4715E" w:rsidRPr="004F17E9">
        <w:rPr>
          <w:spacing w:val="20"/>
          <w:sz w:val="28"/>
          <w:szCs w:val="28"/>
          <w:u w:val="single"/>
        </w:rPr>
        <w:t xml:space="preserve"> проведения собрания</w:t>
      </w:r>
      <w:r w:rsidR="004F17E9" w:rsidRPr="004F17E9">
        <w:rPr>
          <w:spacing w:val="20"/>
          <w:sz w:val="28"/>
          <w:szCs w:val="28"/>
          <w:u w:val="single"/>
        </w:rPr>
        <w:t>:</w:t>
      </w:r>
      <w:r w:rsidR="00B4715E" w:rsidRPr="00953F8A">
        <w:rPr>
          <w:spacing w:val="20"/>
          <w:sz w:val="28"/>
          <w:szCs w:val="28"/>
        </w:rPr>
        <w:t xml:space="preserve"> 2</w:t>
      </w:r>
      <w:r w:rsidR="00C85818">
        <w:rPr>
          <w:spacing w:val="20"/>
          <w:sz w:val="28"/>
          <w:szCs w:val="28"/>
        </w:rPr>
        <w:t>4</w:t>
      </w:r>
      <w:r w:rsidR="00B4715E" w:rsidRPr="00953F8A">
        <w:rPr>
          <w:spacing w:val="20"/>
          <w:sz w:val="28"/>
          <w:szCs w:val="28"/>
        </w:rPr>
        <w:t xml:space="preserve"> апреля 201</w:t>
      </w:r>
      <w:r w:rsidR="00C85818">
        <w:rPr>
          <w:spacing w:val="20"/>
          <w:sz w:val="28"/>
          <w:szCs w:val="28"/>
        </w:rPr>
        <w:t>8</w:t>
      </w:r>
      <w:r w:rsidR="00B4715E" w:rsidRPr="00953F8A">
        <w:rPr>
          <w:spacing w:val="20"/>
          <w:sz w:val="28"/>
          <w:szCs w:val="28"/>
        </w:rPr>
        <w:t xml:space="preserve"> года</w:t>
      </w:r>
      <w:r w:rsidR="004F17E9">
        <w:rPr>
          <w:spacing w:val="20"/>
          <w:sz w:val="28"/>
          <w:szCs w:val="28"/>
        </w:rPr>
        <w:t>.</w:t>
      </w:r>
    </w:p>
    <w:p w:rsidR="00B4715E" w:rsidRPr="00953F8A" w:rsidRDefault="00953F8A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В</w:t>
      </w:r>
      <w:r w:rsidR="00B4715E" w:rsidRPr="004F17E9">
        <w:rPr>
          <w:spacing w:val="20"/>
          <w:sz w:val="28"/>
          <w:szCs w:val="28"/>
          <w:u w:val="single"/>
        </w:rPr>
        <w:t>ремя проведения собрания</w:t>
      </w:r>
      <w:r w:rsidR="004F17E9" w:rsidRPr="004F17E9">
        <w:rPr>
          <w:spacing w:val="20"/>
          <w:sz w:val="28"/>
          <w:szCs w:val="28"/>
          <w:u w:val="single"/>
        </w:rPr>
        <w:t>:</w:t>
      </w:r>
      <w:r w:rsidR="00B4715E" w:rsidRPr="00953F8A">
        <w:rPr>
          <w:spacing w:val="20"/>
          <w:sz w:val="28"/>
          <w:szCs w:val="28"/>
        </w:rPr>
        <w:t>10час</w:t>
      </w:r>
      <w:r w:rsidR="00113287">
        <w:rPr>
          <w:spacing w:val="20"/>
          <w:sz w:val="28"/>
          <w:szCs w:val="28"/>
        </w:rPr>
        <w:t xml:space="preserve">ов </w:t>
      </w:r>
      <w:r w:rsidR="00B4715E" w:rsidRPr="00953F8A">
        <w:rPr>
          <w:spacing w:val="20"/>
          <w:sz w:val="28"/>
          <w:szCs w:val="28"/>
        </w:rPr>
        <w:t>00мин</w:t>
      </w:r>
      <w:r w:rsidR="00113287">
        <w:rPr>
          <w:spacing w:val="20"/>
          <w:sz w:val="28"/>
          <w:szCs w:val="28"/>
        </w:rPr>
        <w:t>ут по московскому врем</w:t>
      </w:r>
      <w:r w:rsidR="00113287">
        <w:rPr>
          <w:spacing w:val="20"/>
          <w:sz w:val="28"/>
          <w:szCs w:val="28"/>
        </w:rPr>
        <w:t>е</w:t>
      </w:r>
      <w:r w:rsidR="00113287">
        <w:rPr>
          <w:spacing w:val="20"/>
          <w:sz w:val="28"/>
          <w:szCs w:val="28"/>
        </w:rPr>
        <w:t>ни</w:t>
      </w:r>
    </w:p>
    <w:p w:rsidR="00B4715E" w:rsidRPr="00953F8A" w:rsidRDefault="004F17E9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М</w:t>
      </w:r>
      <w:r w:rsidR="00B4715E" w:rsidRPr="004F17E9">
        <w:rPr>
          <w:spacing w:val="20"/>
          <w:sz w:val="28"/>
          <w:szCs w:val="28"/>
          <w:u w:val="single"/>
        </w:rPr>
        <w:t>есто проведения собрания</w:t>
      </w:r>
      <w:r w:rsidRPr="004F17E9">
        <w:rPr>
          <w:spacing w:val="20"/>
          <w:sz w:val="28"/>
          <w:szCs w:val="28"/>
          <w:u w:val="single"/>
        </w:rPr>
        <w:t>:</w:t>
      </w:r>
      <w:r w:rsidR="00BA430D">
        <w:rPr>
          <w:spacing w:val="20"/>
          <w:sz w:val="28"/>
          <w:szCs w:val="28"/>
          <w:u w:val="single"/>
        </w:rPr>
        <w:t xml:space="preserve"> </w:t>
      </w:r>
      <w:r w:rsidR="00BA430D" w:rsidRPr="00BA430D">
        <w:rPr>
          <w:spacing w:val="20"/>
          <w:sz w:val="28"/>
          <w:szCs w:val="28"/>
        </w:rPr>
        <w:t>157170</w:t>
      </w:r>
      <w:r w:rsidR="00BA430D">
        <w:rPr>
          <w:spacing w:val="20"/>
          <w:sz w:val="28"/>
          <w:szCs w:val="28"/>
        </w:rPr>
        <w:t>,</w:t>
      </w:r>
      <w:r w:rsidR="00113287" w:rsidRPr="00BA430D">
        <w:rPr>
          <w:spacing w:val="20"/>
          <w:sz w:val="28"/>
          <w:szCs w:val="28"/>
        </w:rPr>
        <w:t xml:space="preserve"> </w:t>
      </w:r>
      <w:r w:rsidR="00113287" w:rsidRPr="00113287">
        <w:rPr>
          <w:spacing w:val="20"/>
          <w:sz w:val="28"/>
          <w:szCs w:val="28"/>
        </w:rPr>
        <w:t>Российская Федерация</w:t>
      </w:r>
      <w:r w:rsidR="00113287">
        <w:rPr>
          <w:spacing w:val="20"/>
          <w:sz w:val="28"/>
          <w:szCs w:val="28"/>
        </w:rPr>
        <w:t>,</w:t>
      </w:r>
      <w:r w:rsidR="00B4715E" w:rsidRPr="00953F8A">
        <w:rPr>
          <w:spacing w:val="20"/>
          <w:sz w:val="28"/>
          <w:szCs w:val="28"/>
        </w:rPr>
        <w:t xml:space="preserve"> Костро</w:t>
      </w:r>
      <w:r w:rsidR="00B4715E" w:rsidRPr="00953F8A">
        <w:rPr>
          <w:spacing w:val="20"/>
          <w:sz w:val="28"/>
          <w:szCs w:val="28"/>
        </w:rPr>
        <w:t>м</w:t>
      </w:r>
      <w:r w:rsidR="00B4715E" w:rsidRPr="00953F8A">
        <w:rPr>
          <w:spacing w:val="20"/>
          <w:sz w:val="28"/>
          <w:szCs w:val="28"/>
        </w:rPr>
        <w:t>ская обл</w:t>
      </w:r>
      <w:r>
        <w:rPr>
          <w:spacing w:val="20"/>
          <w:sz w:val="28"/>
          <w:szCs w:val="28"/>
        </w:rPr>
        <w:t>асть</w:t>
      </w:r>
      <w:r w:rsidR="00B4715E" w:rsidRPr="00953F8A">
        <w:rPr>
          <w:spacing w:val="20"/>
          <w:sz w:val="28"/>
          <w:szCs w:val="28"/>
        </w:rPr>
        <w:t>, Солигаличский район, д. Туровка, кабинет Генерального д</w:t>
      </w:r>
      <w:r w:rsidR="00B4715E" w:rsidRPr="00953F8A">
        <w:rPr>
          <w:spacing w:val="20"/>
          <w:sz w:val="28"/>
          <w:szCs w:val="28"/>
        </w:rPr>
        <w:t>и</w:t>
      </w:r>
      <w:r w:rsidR="00B4715E" w:rsidRPr="00953F8A">
        <w:rPr>
          <w:spacing w:val="20"/>
          <w:sz w:val="28"/>
          <w:szCs w:val="28"/>
        </w:rPr>
        <w:t>ректора Общества.</w:t>
      </w:r>
    </w:p>
    <w:p w:rsidR="00B4715E" w:rsidRPr="00953F8A" w:rsidRDefault="004F17E9" w:rsidP="00953F8A">
      <w:pPr>
        <w:rPr>
          <w:spacing w:val="20"/>
          <w:sz w:val="28"/>
          <w:szCs w:val="28"/>
        </w:rPr>
      </w:pPr>
      <w:r w:rsidRPr="004F17E9">
        <w:rPr>
          <w:spacing w:val="20"/>
          <w:sz w:val="28"/>
          <w:szCs w:val="28"/>
          <w:u w:val="single"/>
        </w:rPr>
        <w:t>Форма проведения собрания</w:t>
      </w:r>
      <w:r>
        <w:rPr>
          <w:spacing w:val="20"/>
          <w:sz w:val="28"/>
          <w:szCs w:val="28"/>
        </w:rPr>
        <w:t>:</w:t>
      </w:r>
      <w:r w:rsidR="00B4715E" w:rsidRPr="00953F8A">
        <w:rPr>
          <w:spacing w:val="20"/>
          <w:sz w:val="28"/>
          <w:szCs w:val="28"/>
        </w:rPr>
        <w:t xml:space="preserve"> </w:t>
      </w:r>
      <w:r w:rsidR="00113287">
        <w:rPr>
          <w:spacing w:val="20"/>
          <w:sz w:val="28"/>
          <w:szCs w:val="28"/>
        </w:rPr>
        <w:t>собрание (</w:t>
      </w:r>
      <w:r w:rsidR="00B4715E" w:rsidRPr="00953F8A">
        <w:rPr>
          <w:spacing w:val="20"/>
          <w:sz w:val="28"/>
          <w:szCs w:val="28"/>
        </w:rPr>
        <w:t>совместно</w:t>
      </w:r>
      <w:r>
        <w:rPr>
          <w:spacing w:val="20"/>
          <w:sz w:val="28"/>
          <w:szCs w:val="28"/>
        </w:rPr>
        <w:t>е</w:t>
      </w:r>
      <w:r w:rsidR="00B4715E" w:rsidRPr="00953F8A">
        <w:rPr>
          <w:spacing w:val="20"/>
          <w:sz w:val="28"/>
          <w:szCs w:val="28"/>
        </w:rPr>
        <w:t xml:space="preserve"> присутстви</w:t>
      </w:r>
      <w:r>
        <w:rPr>
          <w:spacing w:val="20"/>
          <w:sz w:val="28"/>
          <w:szCs w:val="28"/>
        </w:rPr>
        <w:t>е</w:t>
      </w:r>
      <w:r w:rsidR="00B4715E" w:rsidRPr="00953F8A">
        <w:rPr>
          <w:spacing w:val="20"/>
          <w:sz w:val="28"/>
          <w:szCs w:val="28"/>
        </w:rPr>
        <w:t xml:space="preserve"> а</w:t>
      </w:r>
      <w:r w:rsidR="00B4715E" w:rsidRPr="00953F8A">
        <w:rPr>
          <w:spacing w:val="20"/>
          <w:sz w:val="28"/>
          <w:szCs w:val="28"/>
        </w:rPr>
        <w:t>к</w:t>
      </w:r>
      <w:r w:rsidR="00B4715E" w:rsidRPr="00953F8A">
        <w:rPr>
          <w:spacing w:val="20"/>
          <w:sz w:val="28"/>
          <w:szCs w:val="28"/>
        </w:rPr>
        <w:t>ционеров</w:t>
      </w:r>
      <w:r>
        <w:rPr>
          <w:spacing w:val="20"/>
          <w:sz w:val="28"/>
          <w:szCs w:val="28"/>
        </w:rPr>
        <w:t xml:space="preserve"> для принятия решений по вопросам, поставленным на гол</w:t>
      </w:r>
      <w:r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>сов</w:t>
      </w:r>
      <w:r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>ние</w:t>
      </w:r>
      <w:r w:rsidR="00113287">
        <w:rPr>
          <w:spacing w:val="20"/>
          <w:sz w:val="28"/>
          <w:szCs w:val="28"/>
        </w:rPr>
        <w:t>)</w:t>
      </w:r>
      <w:r w:rsidR="00B4715E" w:rsidRPr="00953F8A">
        <w:rPr>
          <w:spacing w:val="20"/>
          <w:sz w:val="28"/>
          <w:szCs w:val="28"/>
        </w:rPr>
        <w:t>.</w:t>
      </w:r>
    </w:p>
    <w:p w:rsidR="004F17E9" w:rsidRDefault="00363FEF" w:rsidP="004F17E9">
      <w:pPr>
        <w:pStyle w:val="a5"/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Дата</w:t>
      </w:r>
      <w:r w:rsidR="004F17E9" w:rsidRPr="004F17E9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на которую опреде</w:t>
      </w:r>
      <w:r w:rsidR="00D67935">
        <w:rPr>
          <w:sz w:val="28"/>
          <w:szCs w:val="28"/>
          <w:u w:val="single"/>
        </w:rPr>
        <w:t>л</w:t>
      </w:r>
      <w:r>
        <w:rPr>
          <w:sz w:val="28"/>
          <w:szCs w:val="28"/>
          <w:u w:val="single"/>
        </w:rPr>
        <w:t>яются (фиксируются) лица,</w:t>
      </w:r>
      <w:r w:rsidR="004F17E9" w:rsidRPr="004F17E9">
        <w:rPr>
          <w:sz w:val="28"/>
          <w:szCs w:val="28"/>
          <w:u w:val="single"/>
        </w:rPr>
        <w:t xml:space="preserve"> имеющи</w:t>
      </w:r>
      <w:r>
        <w:rPr>
          <w:sz w:val="28"/>
          <w:szCs w:val="28"/>
          <w:u w:val="single"/>
        </w:rPr>
        <w:t>е</w:t>
      </w:r>
      <w:r w:rsidR="004F17E9" w:rsidRPr="004F17E9">
        <w:rPr>
          <w:sz w:val="28"/>
          <w:szCs w:val="28"/>
          <w:u w:val="single"/>
        </w:rPr>
        <w:t xml:space="preserve"> право на участие в годовом об</w:t>
      </w:r>
      <w:r w:rsidR="00CA784D">
        <w:rPr>
          <w:sz w:val="28"/>
          <w:szCs w:val="28"/>
          <w:u w:val="single"/>
        </w:rPr>
        <w:t>щем собрании а</w:t>
      </w:r>
      <w:r w:rsidR="00CA784D">
        <w:rPr>
          <w:sz w:val="28"/>
          <w:szCs w:val="28"/>
          <w:u w:val="single"/>
        </w:rPr>
        <w:t>к</w:t>
      </w:r>
      <w:r w:rsidR="00CA784D">
        <w:rPr>
          <w:sz w:val="28"/>
          <w:szCs w:val="28"/>
          <w:u w:val="single"/>
        </w:rPr>
        <w:t>ционеров</w:t>
      </w:r>
      <w:r w:rsidR="004F17E9" w:rsidRPr="004F17E9">
        <w:rPr>
          <w:sz w:val="28"/>
          <w:szCs w:val="28"/>
          <w:u w:val="single"/>
        </w:rPr>
        <w:t>:</w:t>
      </w:r>
      <w:r w:rsidR="004F17E9" w:rsidRPr="004F17E9">
        <w:rPr>
          <w:sz w:val="28"/>
          <w:szCs w:val="28"/>
        </w:rPr>
        <w:t xml:space="preserve"> </w:t>
      </w:r>
      <w:r w:rsidR="00C85818">
        <w:rPr>
          <w:sz w:val="28"/>
          <w:szCs w:val="28"/>
        </w:rPr>
        <w:t>30</w:t>
      </w:r>
      <w:r w:rsidR="004F17E9" w:rsidRPr="004F17E9">
        <w:rPr>
          <w:sz w:val="28"/>
          <w:szCs w:val="28"/>
        </w:rPr>
        <w:t xml:space="preserve"> </w:t>
      </w:r>
      <w:r w:rsidR="00C85818">
        <w:rPr>
          <w:sz w:val="28"/>
          <w:szCs w:val="28"/>
        </w:rPr>
        <w:t>марта</w:t>
      </w:r>
      <w:r w:rsidR="004F17E9" w:rsidRPr="004F17E9">
        <w:rPr>
          <w:sz w:val="28"/>
          <w:szCs w:val="28"/>
        </w:rPr>
        <w:t xml:space="preserve"> 201</w:t>
      </w:r>
      <w:r w:rsidR="00C85818">
        <w:rPr>
          <w:sz w:val="28"/>
          <w:szCs w:val="28"/>
        </w:rPr>
        <w:t>8</w:t>
      </w:r>
      <w:r w:rsidR="004F17E9" w:rsidRPr="004F17E9">
        <w:rPr>
          <w:sz w:val="28"/>
          <w:szCs w:val="28"/>
        </w:rPr>
        <w:t>г.</w:t>
      </w:r>
    </w:p>
    <w:p w:rsidR="00113287" w:rsidRDefault="00113287" w:rsidP="00113287">
      <w:pPr>
        <w:rPr>
          <w:spacing w:val="20"/>
          <w:sz w:val="28"/>
          <w:szCs w:val="28"/>
        </w:rPr>
      </w:pPr>
      <w:r w:rsidRPr="00113287">
        <w:rPr>
          <w:sz w:val="28"/>
          <w:szCs w:val="28"/>
        </w:rPr>
        <w:t xml:space="preserve">      </w:t>
      </w:r>
      <w:r w:rsidR="00CA78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3287">
        <w:rPr>
          <w:sz w:val="28"/>
          <w:szCs w:val="28"/>
        </w:rPr>
        <w:t xml:space="preserve">Регистрация </w:t>
      </w:r>
      <w:r w:rsidR="00CA784D">
        <w:rPr>
          <w:sz w:val="28"/>
          <w:szCs w:val="28"/>
        </w:rPr>
        <w:t>а</w:t>
      </w:r>
      <w:r w:rsidRPr="00113287">
        <w:rPr>
          <w:sz w:val="28"/>
          <w:szCs w:val="28"/>
        </w:rPr>
        <w:t>кционеров (представителей акционеров) для участия в год</w:t>
      </w:r>
      <w:r w:rsidRPr="00113287">
        <w:rPr>
          <w:sz w:val="28"/>
          <w:szCs w:val="28"/>
        </w:rPr>
        <w:t>о</w:t>
      </w:r>
      <w:r w:rsidRPr="00113287">
        <w:rPr>
          <w:sz w:val="28"/>
          <w:szCs w:val="28"/>
        </w:rPr>
        <w:t>вом общем собрании акционеров проводится 2</w:t>
      </w:r>
      <w:r w:rsidR="00C85818">
        <w:rPr>
          <w:sz w:val="28"/>
          <w:szCs w:val="28"/>
        </w:rPr>
        <w:t>4</w:t>
      </w:r>
      <w:r w:rsidRPr="00113287">
        <w:rPr>
          <w:sz w:val="28"/>
          <w:szCs w:val="28"/>
        </w:rPr>
        <w:t xml:space="preserve"> апреля 201</w:t>
      </w:r>
      <w:r w:rsidR="00C85818">
        <w:rPr>
          <w:sz w:val="28"/>
          <w:szCs w:val="28"/>
        </w:rPr>
        <w:t>8</w:t>
      </w:r>
      <w:r w:rsidRPr="00113287">
        <w:rPr>
          <w:sz w:val="28"/>
          <w:szCs w:val="28"/>
        </w:rPr>
        <w:t xml:space="preserve">года </w:t>
      </w:r>
      <w:r w:rsidR="00363FEF">
        <w:rPr>
          <w:sz w:val="28"/>
          <w:szCs w:val="28"/>
        </w:rPr>
        <w:t>с</w:t>
      </w:r>
      <w:r w:rsidRPr="00113287">
        <w:rPr>
          <w:sz w:val="28"/>
          <w:szCs w:val="28"/>
        </w:rPr>
        <w:t xml:space="preserve"> </w:t>
      </w:r>
      <w:r w:rsidR="00363FEF">
        <w:rPr>
          <w:sz w:val="28"/>
          <w:szCs w:val="28"/>
        </w:rPr>
        <w:t xml:space="preserve"> 0</w:t>
      </w:r>
      <w:r w:rsidRPr="00113287">
        <w:rPr>
          <w:sz w:val="28"/>
          <w:szCs w:val="28"/>
        </w:rPr>
        <w:t>9</w:t>
      </w:r>
      <w:r w:rsidRPr="00113287">
        <w:rPr>
          <w:spacing w:val="20"/>
          <w:sz w:val="28"/>
          <w:szCs w:val="28"/>
        </w:rPr>
        <w:t>час</w:t>
      </w:r>
      <w:r w:rsidR="00CA784D">
        <w:rPr>
          <w:spacing w:val="20"/>
          <w:sz w:val="28"/>
          <w:szCs w:val="28"/>
        </w:rPr>
        <w:t xml:space="preserve">ов </w:t>
      </w:r>
      <w:r w:rsidR="00363FEF">
        <w:rPr>
          <w:spacing w:val="20"/>
          <w:sz w:val="28"/>
          <w:szCs w:val="28"/>
        </w:rPr>
        <w:t>3</w:t>
      </w:r>
      <w:r w:rsidRPr="00113287">
        <w:rPr>
          <w:spacing w:val="20"/>
          <w:sz w:val="28"/>
          <w:szCs w:val="28"/>
        </w:rPr>
        <w:t>0мин</w:t>
      </w:r>
      <w:r w:rsidR="00CA784D">
        <w:rPr>
          <w:spacing w:val="20"/>
          <w:sz w:val="28"/>
          <w:szCs w:val="28"/>
        </w:rPr>
        <w:t>ут</w:t>
      </w:r>
      <w:r w:rsidRPr="00113287">
        <w:rPr>
          <w:spacing w:val="20"/>
          <w:sz w:val="28"/>
          <w:szCs w:val="28"/>
        </w:rPr>
        <w:t xml:space="preserve"> по московскому времени по адресу:</w:t>
      </w:r>
      <w:r w:rsidR="00363FEF">
        <w:rPr>
          <w:spacing w:val="20"/>
          <w:sz w:val="28"/>
          <w:szCs w:val="28"/>
        </w:rPr>
        <w:t xml:space="preserve"> 157170,</w:t>
      </w:r>
      <w:r w:rsidR="009E439E">
        <w:rPr>
          <w:spacing w:val="20"/>
          <w:sz w:val="28"/>
          <w:szCs w:val="28"/>
        </w:rPr>
        <w:t xml:space="preserve"> </w:t>
      </w:r>
      <w:r w:rsidRPr="00113287">
        <w:rPr>
          <w:spacing w:val="20"/>
          <w:sz w:val="28"/>
          <w:szCs w:val="28"/>
        </w:rPr>
        <w:t>Российская Федерация, Костромская о</w:t>
      </w:r>
      <w:r w:rsidRPr="00113287">
        <w:rPr>
          <w:spacing w:val="20"/>
          <w:sz w:val="28"/>
          <w:szCs w:val="28"/>
        </w:rPr>
        <w:t>б</w:t>
      </w:r>
      <w:r w:rsidRPr="00113287">
        <w:rPr>
          <w:spacing w:val="20"/>
          <w:sz w:val="28"/>
          <w:szCs w:val="28"/>
        </w:rPr>
        <w:t>ласть, Солигаличский район, д. Туровка</w:t>
      </w:r>
      <w:r>
        <w:rPr>
          <w:spacing w:val="20"/>
          <w:sz w:val="28"/>
          <w:szCs w:val="28"/>
        </w:rPr>
        <w:t>.</w:t>
      </w:r>
    </w:p>
    <w:p w:rsidR="00113287" w:rsidRDefault="00113287" w:rsidP="00113287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Для регистрации акционеров (представителей акционеров) </w:t>
      </w:r>
      <w:r w:rsidR="000C152D">
        <w:rPr>
          <w:spacing w:val="20"/>
          <w:sz w:val="28"/>
          <w:szCs w:val="28"/>
        </w:rPr>
        <w:t>нео</w:t>
      </w:r>
      <w:r w:rsidR="000C152D">
        <w:rPr>
          <w:spacing w:val="20"/>
          <w:sz w:val="28"/>
          <w:szCs w:val="28"/>
        </w:rPr>
        <w:t>б</w:t>
      </w:r>
      <w:r w:rsidR="000C152D">
        <w:rPr>
          <w:spacing w:val="20"/>
          <w:sz w:val="28"/>
          <w:szCs w:val="28"/>
        </w:rPr>
        <w:t xml:space="preserve">ходимо предъявить документ, удостоверяющий личность, а также в случаях предусмотренных законодательством Российской Федерации, передать лицу, </w:t>
      </w:r>
      <w:r w:rsidR="00363FEF">
        <w:rPr>
          <w:spacing w:val="20"/>
          <w:sz w:val="28"/>
          <w:szCs w:val="28"/>
        </w:rPr>
        <w:t>осуществляющему</w:t>
      </w:r>
      <w:r w:rsidR="000C152D">
        <w:rPr>
          <w:spacing w:val="20"/>
          <w:sz w:val="28"/>
          <w:szCs w:val="28"/>
        </w:rPr>
        <w:t xml:space="preserve"> функции счетной комиссии, док</w:t>
      </w:r>
      <w:r w:rsidR="000C152D">
        <w:rPr>
          <w:spacing w:val="20"/>
          <w:sz w:val="28"/>
          <w:szCs w:val="28"/>
        </w:rPr>
        <w:t>у</w:t>
      </w:r>
      <w:r w:rsidR="000C152D">
        <w:rPr>
          <w:spacing w:val="20"/>
          <w:sz w:val="28"/>
          <w:szCs w:val="28"/>
        </w:rPr>
        <w:t>менты, подтверждающие полномочия для осуществления голосования (их копии, з</w:t>
      </w:r>
      <w:r w:rsidR="000C152D">
        <w:rPr>
          <w:spacing w:val="20"/>
          <w:sz w:val="28"/>
          <w:szCs w:val="28"/>
        </w:rPr>
        <w:t>а</w:t>
      </w:r>
      <w:r w:rsidR="000C152D">
        <w:rPr>
          <w:spacing w:val="20"/>
          <w:sz w:val="28"/>
          <w:szCs w:val="28"/>
        </w:rPr>
        <w:t>свидетельствованные  в установленном порядке).</w:t>
      </w:r>
    </w:p>
    <w:p w:rsidR="003B4DEF" w:rsidRDefault="000C152D" w:rsidP="003B4DEF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63FEF">
        <w:rPr>
          <w:b/>
          <w:sz w:val="28"/>
          <w:szCs w:val="28"/>
        </w:rPr>
        <w:t>Вопросы, включенные в повестку дня годового общего собр</w:t>
      </w:r>
      <w:r w:rsidRPr="00363FEF">
        <w:rPr>
          <w:b/>
          <w:sz w:val="28"/>
          <w:szCs w:val="28"/>
        </w:rPr>
        <w:t>а</w:t>
      </w:r>
      <w:r w:rsidRPr="00363FEF">
        <w:rPr>
          <w:b/>
          <w:sz w:val="28"/>
          <w:szCs w:val="28"/>
        </w:rPr>
        <w:t>ния</w:t>
      </w:r>
      <w:r w:rsidR="00CA784D" w:rsidRPr="00363FEF">
        <w:rPr>
          <w:b/>
          <w:sz w:val="28"/>
          <w:szCs w:val="28"/>
        </w:rPr>
        <w:t xml:space="preserve"> </w:t>
      </w:r>
      <w:r w:rsidR="003B4DEF" w:rsidRPr="00363FEF">
        <w:rPr>
          <w:b/>
          <w:sz w:val="28"/>
          <w:szCs w:val="28"/>
        </w:rPr>
        <w:t xml:space="preserve">акционеров </w:t>
      </w:r>
      <w:r w:rsidR="00363FEF">
        <w:rPr>
          <w:b/>
          <w:sz w:val="28"/>
          <w:szCs w:val="28"/>
        </w:rPr>
        <w:t>Общества</w:t>
      </w:r>
      <w:r w:rsidR="003B4DEF" w:rsidRPr="00363FEF">
        <w:rPr>
          <w:b/>
          <w:sz w:val="28"/>
          <w:szCs w:val="28"/>
        </w:rPr>
        <w:t>: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1. Утверждение годового отчета Общества за 201</w:t>
      </w:r>
      <w:r w:rsidR="00C85818">
        <w:rPr>
          <w:sz w:val="28"/>
          <w:szCs w:val="28"/>
        </w:rPr>
        <w:t>7</w:t>
      </w:r>
      <w:r w:rsidRPr="004F17E9">
        <w:rPr>
          <w:sz w:val="28"/>
          <w:szCs w:val="28"/>
        </w:rPr>
        <w:t xml:space="preserve"> год. 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2. Утверждение годовой бухгалтерской отчетности, в том числе отчета о финансовых результатах Общества за 201</w:t>
      </w:r>
      <w:r w:rsidR="00C85818">
        <w:rPr>
          <w:sz w:val="28"/>
          <w:szCs w:val="28"/>
        </w:rPr>
        <w:t>7</w:t>
      </w:r>
      <w:r w:rsidRPr="004F17E9">
        <w:rPr>
          <w:sz w:val="28"/>
          <w:szCs w:val="28"/>
        </w:rPr>
        <w:t xml:space="preserve"> год</w:t>
      </w:r>
      <w:r w:rsidR="00CA784D">
        <w:rPr>
          <w:sz w:val="28"/>
          <w:szCs w:val="28"/>
        </w:rPr>
        <w:t>.</w:t>
      </w:r>
      <w:r w:rsidRPr="004F17E9">
        <w:rPr>
          <w:sz w:val="28"/>
          <w:szCs w:val="28"/>
        </w:rPr>
        <w:t xml:space="preserve"> </w:t>
      </w:r>
    </w:p>
    <w:p w:rsidR="00CA784D" w:rsidRPr="00F426D7" w:rsidRDefault="004F17E9" w:rsidP="00CA784D">
      <w:pPr>
        <w:pStyle w:val="a5"/>
        <w:rPr>
          <w:sz w:val="28"/>
          <w:szCs w:val="28"/>
        </w:rPr>
      </w:pPr>
      <w:r w:rsidRPr="004F17E9">
        <w:rPr>
          <w:sz w:val="28"/>
          <w:szCs w:val="28"/>
        </w:rPr>
        <w:t xml:space="preserve">3. </w:t>
      </w:r>
      <w:r w:rsidR="00CA784D" w:rsidRPr="00F426D7">
        <w:rPr>
          <w:sz w:val="28"/>
          <w:szCs w:val="28"/>
        </w:rPr>
        <w:t>Распределение прибыли, в том числе выплата (объявление) див</w:t>
      </w:r>
      <w:r w:rsidR="00CA784D" w:rsidRPr="00F426D7">
        <w:rPr>
          <w:sz w:val="28"/>
          <w:szCs w:val="28"/>
        </w:rPr>
        <w:t>и</w:t>
      </w:r>
      <w:r w:rsidR="00CA784D">
        <w:rPr>
          <w:sz w:val="28"/>
          <w:szCs w:val="28"/>
        </w:rPr>
        <w:t xml:space="preserve">дендов, и убытков Общества по </w:t>
      </w:r>
      <w:r w:rsidR="00CA784D" w:rsidRPr="00F426D7">
        <w:rPr>
          <w:sz w:val="28"/>
          <w:szCs w:val="28"/>
        </w:rPr>
        <w:t>результатам 201</w:t>
      </w:r>
      <w:r w:rsidR="00C85818">
        <w:rPr>
          <w:sz w:val="28"/>
          <w:szCs w:val="28"/>
        </w:rPr>
        <w:t>7</w:t>
      </w:r>
      <w:r w:rsidR="00CA784D" w:rsidRPr="00F426D7">
        <w:rPr>
          <w:sz w:val="28"/>
          <w:szCs w:val="28"/>
        </w:rPr>
        <w:t xml:space="preserve"> отчетного года.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4. Избрание членов Совета директоров Общества.</w:t>
      </w:r>
    </w:p>
    <w:p w:rsidR="004F17E9" w:rsidRPr="004F17E9" w:rsidRDefault="004F17E9" w:rsidP="004F17E9">
      <w:pPr>
        <w:pStyle w:val="a5"/>
        <w:ind w:right="-427"/>
        <w:rPr>
          <w:sz w:val="28"/>
          <w:szCs w:val="28"/>
        </w:rPr>
      </w:pPr>
      <w:r w:rsidRPr="004F17E9">
        <w:rPr>
          <w:sz w:val="28"/>
          <w:szCs w:val="28"/>
        </w:rPr>
        <w:t>5. Избрание членов Ревизионной комиссии Общества.</w:t>
      </w:r>
    </w:p>
    <w:p w:rsidR="004F17E9" w:rsidRPr="004F17E9" w:rsidRDefault="005978B3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>6</w:t>
      </w:r>
      <w:r w:rsidR="004F17E9" w:rsidRPr="004F17E9">
        <w:rPr>
          <w:sz w:val="28"/>
          <w:szCs w:val="28"/>
        </w:rPr>
        <w:t>. О выплате вознаграждений членам Совета директоров Общества и Р</w:t>
      </w:r>
      <w:r w:rsidR="004F17E9" w:rsidRPr="004F17E9">
        <w:rPr>
          <w:sz w:val="28"/>
          <w:szCs w:val="28"/>
        </w:rPr>
        <w:t>е</w:t>
      </w:r>
      <w:r w:rsidR="004F17E9" w:rsidRPr="004F17E9">
        <w:rPr>
          <w:sz w:val="28"/>
          <w:szCs w:val="28"/>
        </w:rPr>
        <w:t>визионной комиссии Общества.</w:t>
      </w:r>
    </w:p>
    <w:p w:rsidR="004F17E9" w:rsidRPr="004F17E9" w:rsidRDefault="005978B3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>7</w:t>
      </w:r>
      <w:r w:rsidR="004F17E9" w:rsidRPr="004F17E9">
        <w:rPr>
          <w:sz w:val="28"/>
          <w:szCs w:val="28"/>
        </w:rPr>
        <w:t>. Утверждение аудитора Общества.</w:t>
      </w:r>
    </w:p>
    <w:p w:rsidR="00AF0D3B" w:rsidRDefault="00AF0D3B" w:rsidP="004F17E9">
      <w:pPr>
        <w:pStyle w:val="a5"/>
        <w:ind w:right="-427"/>
        <w:rPr>
          <w:sz w:val="28"/>
          <w:szCs w:val="28"/>
        </w:rPr>
      </w:pPr>
    </w:p>
    <w:p w:rsidR="009E439E" w:rsidRDefault="009E439E" w:rsidP="004F17E9">
      <w:pPr>
        <w:pStyle w:val="a5"/>
        <w:ind w:right="-427"/>
        <w:rPr>
          <w:sz w:val="28"/>
          <w:szCs w:val="28"/>
        </w:rPr>
      </w:pPr>
      <w:r>
        <w:rPr>
          <w:sz w:val="28"/>
          <w:szCs w:val="28"/>
        </w:rPr>
        <w:t xml:space="preserve">     Акционеры </w:t>
      </w:r>
      <w:r w:rsidR="00363FEF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 могут ознакомиться с материалами, подлежащ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предоставлению при подготовке к проведению годового общего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рания акционеров</w:t>
      </w:r>
      <w:r w:rsidRPr="009E439E">
        <w:rPr>
          <w:sz w:val="28"/>
          <w:szCs w:val="28"/>
        </w:rPr>
        <w:t xml:space="preserve"> </w:t>
      </w:r>
      <w:r w:rsidR="00363FEF">
        <w:rPr>
          <w:sz w:val="28"/>
          <w:szCs w:val="28"/>
        </w:rPr>
        <w:t>Общества</w:t>
      </w:r>
      <w:r>
        <w:rPr>
          <w:sz w:val="28"/>
          <w:szCs w:val="28"/>
        </w:rPr>
        <w:t xml:space="preserve">, по адресу: </w:t>
      </w:r>
      <w:r w:rsidRPr="00113287">
        <w:rPr>
          <w:sz w:val="28"/>
          <w:szCs w:val="28"/>
        </w:rPr>
        <w:t>Российская Федерация, Костро</w:t>
      </w:r>
      <w:r w:rsidRPr="00113287">
        <w:rPr>
          <w:sz w:val="28"/>
          <w:szCs w:val="28"/>
        </w:rPr>
        <w:t>м</w:t>
      </w:r>
      <w:r w:rsidRPr="00113287">
        <w:rPr>
          <w:sz w:val="28"/>
          <w:szCs w:val="28"/>
        </w:rPr>
        <w:t>ская область, Солигаличский район, д. Туровка</w:t>
      </w:r>
      <w:r>
        <w:rPr>
          <w:sz w:val="28"/>
          <w:szCs w:val="28"/>
        </w:rPr>
        <w:t xml:space="preserve">, с </w:t>
      </w:r>
      <w:r w:rsidR="00363FEF">
        <w:rPr>
          <w:sz w:val="28"/>
          <w:szCs w:val="28"/>
        </w:rPr>
        <w:t>0</w:t>
      </w:r>
      <w:r>
        <w:rPr>
          <w:sz w:val="28"/>
          <w:szCs w:val="28"/>
        </w:rPr>
        <w:t>9час</w:t>
      </w:r>
      <w:r w:rsidR="00CA784D">
        <w:rPr>
          <w:sz w:val="28"/>
          <w:szCs w:val="28"/>
        </w:rPr>
        <w:t xml:space="preserve">ов </w:t>
      </w:r>
      <w:r>
        <w:rPr>
          <w:sz w:val="28"/>
          <w:szCs w:val="28"/>
        </w:rPr>
        <w:t>00мин</w:t>
      </w:r>
      <w:r w:rsidR="00CA784D">
        <w:rPr>
          <w:sz w:val="28"/>
          <w:szCs w:val="28"/>
        </w:rPr>
        <w:t>ут</w:t>
      </w:r>
      <w:r w:rsidR="008E6C94">
        <w:rPr>
          <w:sz w:val="28"/>
          <w:szCs w:val="28"/>
        </w:rPr>
        <w:t xml:space="preserve"> до 16час</w:t>
      </w:r>
      <w:r w:rsidR="00CA784D">
        <w:rPr>
          <w:sz w:val="28"/>
          <w:szCs w:val="28"/>
        </w:rPr>
        <w:t>ов</w:t>
      </w:r>
      <w:r w:rsidR="008E6C94">
        <w:rPr>
          <w:sz w:val="28"/>
          <w:szCs w:val="28"/>
        </w:rPr>
        <w:t xml:space="preserve"> 00мин</w:t>
      </w:r>
      <w:r w:rsidR="00CA784D">
        <w:rPr>
          <w:sz w:val="28"/>
          <w:szCs w:val="28"/>
        </w:rPr>
        <w:t>ут п</w:t>
      </w:r>
      <w:r w:rsidR="008E6C94">
        <w:rPr>
          <w:sz w:val="28"/>
          <w:szCs w:val="28"/>
        </w:rPr>
        <w:t xml:space="preserve">о московскому времени с </w:t>
      </w:r>
      <w:r w:rsidR="00C85818">
        <w:rPr>
          <w:sz w:val="28"/>
          <w:szCs w:val="28"/>
        </w:rPr>
        <w:t>3</w:t>
      </w:r>
      <w:r w:rsidR="008E6C94">
        <w:rPr>
          <w:sz w:val="28"/>
          <w:szCs w:val="28"/>
        </w:rPr>
        <w:t xml:space="preserve"> апреля по 2</w:t>
      </w:r>
      <w:r w:rsidR="00C85818">
        <w:rPr>
          <w:sz w:val="28"/>
          <w:szCs w:val="28"/>
        </w:rPr>
        <w:t>3</w:t>
      </w:r>
      <w:r w:rsidR="008E6C94">
        <w:rPr>
          <w:sz w:val="28"/>
          <w:szCs w:val="28"/>
        </w:rPr>
        <w:t xml:space="preserve"> апреля </w:t>
      </w:r>
      <w:r w:rsidR="00CA784D">
        <w:rPr>
          <w:sz w:val="28"/>
          <w:szCs w:val="28"/>
        </w:rPr>
        <w:t>2</w:t>
      </w:r>
      <w:r w:rsidR="008E6C94">
        <w:rPr>
          <w:sz w:val="28"/>
          <w:szCs w:val="28"/>
        </w:rPr>
        <w:t>01</w:t>
      </w:r>
      <w:r w:rsidR="00C85818">
        <w:rPr>
          <w:sz w:val="28"/>
          <w:szCs w:val="28"/>
        </w:rPr>
        <w:t>8</w:t>
      </w:r>
      <w:r w:rsidR="008E6C94">
        <w:rPr>
          <w:sz w:val="28"/>
          <w:szCs w:val="28"/>
        </w:rPr>
        <w:t>г.</w:t>
      </w:r>
      <w:r w:rsidR="00CA784D">
        <w:rPr>
          <w:sz w:val="28"/>
          <w:szCs w:val="28"/>
        </w:rPr>
        <w:t xml:space="preserve"> </w:t>
      </w:r>
      <w:r w:rsidR="008E6C94">
        <w:rPr>
          <w:sz w:val="28"/>
          <w:szCs w:val="28"/>
        </w:rPr>
        <w:t xml:space="preserve">включительно, а также во время регистрации и проведения </w:t>
      </w:r>
      <w:r w:rsidR="00C42B6C">
        <w:rPr>
          <w:sz w:val="28"/>
          <w:szCs w:val="28"/>
        </w:rPr>
        <w:t xml:space="preserve">годового </w:t>
      </w:r>
      <w:r w:rsidR="008E6C94">
        <w:rPr>
          <w:sz w:val="28"/>
          <w:szCs w:val="28"/>
        </w:rPr>
        <w:t>о</w:t>
      </w:r>
      <w:r w:rsidR="008E6C94">
        <w:rPr>
          <w:sz w:val="28"/>
          <w:szCs w:val="28"/>
        </w:rPr>
        <w:t>б</w:t>
      </w:r>
      <w:r w:rsidR="008E6C94">
        <w:rPr>
          <w:sz w:val="28"/>
          <w:szCs w:val="28"/>
        </w:rPr>
        <w:t>щего собрания а</w:t>
      </w:r>
      <w:r w:rsidR="008E6C94">
        <w:rPr>
          <w:sz w:val="28"/>
          <w:szCs w:val="28"/>
        </w:rPr>
        <w:t>к</w:t>
      </w:r>
      <w:r w:rsidR="008E6C94">
        <w:rPr>
          <w:sz w:val="28"/>
          <w:szCs w:val="28"/>
        </w:rPr>
        <w:t>ционеров по месту его проведения.</w:t>
      </w:r>
    </w:p>
    <w:p w:rsidR="00881457" w:rsidRDefault="00881457" w:rsidP="00953F8A">
      <w:pPr>
        <w:rPr>
          <w:spacing w:val="20"/>
          <w:sz w:val="28"/>
          <w:szCs w:val="28"/>
        </w:rPr>
      </w:pPr>
    </w:p>
    <w:p w:rsidR="00FC65CE" w:rsidRPr="00953F8A" w:rsidRDefault="00FC65CE" w:rsidP="00953F8A">
      <w:pPr>
        <w:rPr>
          <w:spacing w:val="20"/>
          <w:sz w:val="28"/>
          <w:szCs w:val="28"/>
        </w:rPr>
      </w:pPr>
    </w:p>
    <w:p w:rsidR="0079141F" w:rsidRPr="00953F8A" w:rsidRDefault="00CA784D" w:rsidP="00953F8A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</w:t>
      </w:r>
      <w:r w:rsidR="008E6C94">
        <w:rPr>
          <w:spacing w:val="20"/>
          <w:sz w:val="28"/>
          <w:szCs w:val="28"/>
        </w:rPr>
        <w:t xml:space="preserve">Совет директоров </w:t>
      </w:r>
      <w:r w:rsidR="008E6C94" w:rsidRPr="00953F8A">
        <w:rPr>
          <w:sz w:val="28"/>
          <w:szCs w:val="28"/>
        </w:rPr>
        <w:t>АО «Солигаличский известковый комб</w:t>
      </w:r>
      <w:r w:rsidR="008E6C94" w:rsidRPr="00953F8A">
        <w:rPr>
          <w:sz w:val="28"/>
          <w:szCs w:val="28"/>
        </w:rPr>
        <w:t>и</w:t>
      </w:r>
      <w:r w:rsidR="008E6C94" w:rsidRPr="00953F8A">
        <w:rPr>
          <w:sz w:val="28"/>
          <w:szCs w:val="28"/>
        </w:rPr>
        <w:t>нат»</w:t>
      </w:r>
      <w:r>
        <w:rPr>
          <w:sz w:val="28"/>
          <w:szCs w:val="28"/>
        </w:rPr>
        <w:t>.</w:t>
      </w:r>
    </w:p>
    <w:p w:rsidR="00172082" w:rsidRDefault="00172082" w:rsidP="00143052">
      <w:pPr>
        <w:ind w:firstLine="567"/>
        <w:jc w:val="center"/>
        <w:rPr>
          <w:sz w:val="28"/>
          <w:szCs w:val="28"/>
        </w:rPr>
      </w:pPr>
    </w:p>
    <w:sectPr w:rsidR="00172082" w:rsidSect="00AB2A2B">
      <w:footnotePr>
        <w:pos w:val="beneathText"/>
      </w:footnotePr>
      <w:pgSz w:w="11905" w:h="16837"/>
      <w:pgMar w:top="1418" w:right="85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069EF"/>
    <w:multiLevelType w:val="hybridMultilevel"/>
    <w:tmpl w:val="8068B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A1A96"/>
    <w:multiLevelType w:val="hybridMultilevel"/>
    <w:tmpl w:val="3EA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43016"/>
    <w:rsid w:val="0002446F"/>
    <w:rsid w:val="00031C8F"/>
    <w:rsid w:val="000C152D"/>
    <w:rsid w:val="000C2ED3"/>
    <w:rsid w:val="000C43D6"/>
    <w:rsid w:val="00113287"/>
    <w:rsid w:val="001244E8"/>
    <w:rsid w:val="00143052"/>
    <w:rsid w:val="00157B0D"/>
    <w:rsid w:val="00172082"/>
    <w:rsid w:val="001B1718"/>
    <w:rsid w:val="001F0BB8"/>
    <w:rsid w:val="001F1CB5"/>
    <w:rsid w:val="00230AB2"/>
    <w:rsid w:val="002336F5"/>
    <w:rsid w:val="00264A43"/>
    <w:rsid w:val="00264A91"/>
    <w:rsid w:val="00271271"/>
    <w:rsid w:val="0027425A"/>
    <w:rsid w:val="002A7549"/>
    <w:rsid w:val="002B6DD8"/>
    <w:rsid w:val="002E7CAE"/>
    <w:rsid w:val="00363FEF"/>
    <w:rsid w:val="003B4DEF"/>
    <w:rsid w:val="003D7BAF"/>
    <w:rsid w:val="0045045C"/>
    <w:rsid w:val="0045252D"/>
    <w:rsid w:val="00464964"/>
    <w:rsid w:val="0048071F"/>
    <w:rsid w:val="004C65C6"/>
    <w:rsid w:val="004D3537"/>
    <w:rsid w:val="004D4A5E"/>
    <w:rsid w:val="004F17E9"/>
    <w:rsid w:val="00525DAC"/>
    <w:rsid w:val="00546CD3"/>
    <w:rsid w:val="00567FD7"/>
    <w:rsid w:val="00587D37"/>
    <w:rsid w:val="005978B3"/>
    <w:rsid w:val="005A46ED"/>
    <w:rsid w:val="005A762E"/>
    <w:rsid w:val="005A7E7C"/>
    <w:rsid w:val="005F1AF3"/>
    <w:rsid w:val="005F4B99"/>
    <w:rsid w:val="0060571A"/>
    <w:rsid w:val="00611D81"/>
    <w:rsid w:val="00637392"/>
    <w:rsid w:val="00643950"/>
    <w:rsid w:val="00677293"/>
    <w:rsid w:val="006A39D3"/>
    <w:rsid w:val="006B296D"/>
    <w:rsid w:val="006D0AF7"/>
    <w:rsid w:val="007229C5"/>
    <w:rsid w:val="0079141F"/>
    <w:rsid w:val="007B59FE"/>
    <w:rsid w:val="008076C3"/>
    <w:rsid w:val="00881457"/>
    <w:rsid w:val="00882E86"/>
    <w:rsid w:val="00884454"/>
    <w:rsid w:val="008E6C94"/>
    <w:rsid w:val="009149E3"/>
    <w:rsid w:val="00943016"/>
    <w:rsid w:val="00943D31"/>
    <w:rsid w:val="00953F8A"/>
    <w:rsid w:val="009E439E"/>
    <w:rsid w:val="00A04F5D"/>
    <w:rsid w:val="00A77CDB"/>
    <w:rsid w:val="00A87D8D"/>
    <w:rsid w:val="00AA129D"/>
    <w:rsid w:val="00AB2A2B"/>
    <w:rsid w:val="00AE6BF6"/>
    <w:rsid w:val="00AF0D3B"/>
    <w:rsid w:val="00B32D80"/>
    <w:rsid w:val="00B4715E"/>
    <w:rsid w:val="00B534D2"/>
    <w:rsid w:val="00BA430D"/>
    <w:rsid w:val="00BD07E7"/>
    <w:rsid w:val="00C11E6D"/>
    <w:rsid w:val="00C3568F"/>
    <w:rsid w:val="00C42B6C"/>
    <w:rsid w:val="00C623EF"/>
    <w:rsid w:val="00C64DCB"/>
    <w:rsid w:val="00C76A9F"/>
    <w:rsid w:val="00C85818"/>
    <w:rsid w:val="00CA784D"/>
    <w:rsid w:val="00D67935"/>
    <w:rsid w:val="00E23230"/>
    <w:rsid w:val="00E46710"/>
    <w:rsid w:val="00E524B3"/>
    <w:rsid w:val="00E70303"/>
    <w:rsid w:val="00EC6C50"/>
    <w:rsid w:val="00EE5767"/>
    <w:rsid w:val="00FA527D"/>
    <w:rsid w:val="00FA5E09"/>
    <w:rsid w:val="00FC65CE"/>
    <w:rsid w:val="00FC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pacing w:val="20"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pacing w:val="20"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spacing w:val="20"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pacing w:val="20"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pacing w:val="20"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pacing w:val="2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basedOn w:val="10"/>
    <w:rPr>
      <w:sz w:val="16"/>
    </w:rPr>
  </w:style>
  <w:style w:type="character" w:customStyle="1" w:styleId="FontStyle17">
    <w:name w:val="Font Style17"/>
    <w:basedOn w:val="1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10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10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10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10"/>
    <w:rPr>
      <w:rFonts w:ascii="Arial" w:hAnsi="Arial" w:cs="Arial"/>
      <w:sz w:val="20"/>
      <w:szCs w:val="20"/>
    </w:rPr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pacing w:val="20"/>
      <w:sz w:val="16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jc w:val="center"/>
    </w:pPr>
    <w:rPr>
      <w:b/>
      <w:i/>
      <w:spacing w:val="20"/>
      <w:sz w:val="32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15">
    <w:name w:val="Текст примечания1"/>
    <w:basedOn w:val="a"/>
  </w:style>
  <w:style w:type="paragraph" w:customStyle="1" w:styleId="21">
    <w:name w:val="Основной текст 21"/>
    <w:basedOn w:val="a"/>
    <w:rPr>
      <w:spacing w:val="20"/>
      <w:sz w:val="28"/>
    </w:rPr>
  </w:style>
  <w:style w:type="paragraph" w:customStyle="1" w:styleId="31">
    <w:name w:val="Основной текст 31"/>
    <w:basedOn w:val="a"/>
    <w:pPr>
      <w:jc w:val="center"/>
    </w:pPr>
    <w:rPr>
      <w:spacing w:val="20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Style9">
    <w:name w:val="Style9"/>
    <w:basedOn w:val="a"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278" w:lineRule="exact"/>
      <w:jc w:val="center"/>
    </w:pPr>
  </w:style>
  <w:style w:type="paragraph" w:customStyle="1" w:styleId="Style8">
    <w:name w:val="Style8"/>
    <w:basedOn w:val="a"/>
  </w:style>
  <w:style w:type="paragraph" w:customStyle="1" w:styleId="Style4">
    <w:name w:val="Style4"/>
    <w:basedOn w:val="a"/>
  </w:style>
  <w:style w:type="paragraph" w:customStyle="1" w:styleId="Style3">
    <w:name w:val="Style3"/>
    <w:basedOn w:val="a"/>
  </w:style>
  <w:style w:type="paragraph" w:customStyle="1" w:styleId="Style6">
    <w:name w:val="Style6"/>
    <w:basedOn w:val="a"/>
  </w:style>
  <w:style w:type="paragraph" w:customStyle="1" w:styleId="Style5">
    <w:name w:val="Style5"/>
    <w:basedOn w:val="a"/>
  </w:style>
  <w:style w:type="paragraph" w:customStyle="1" w:styleId="Style10">
    <w:name w:val="Style10"/>
    <w:basedOn w:val="a"/>
    <w:pPr>
      <w:spacing w:line="264" w:lineRule="exact"/>
      <w:ind w:hanging="360"/>
    </w:pPr>
  </w:style>
  <w:style w:type="paragraph" w:customStyle="1" w:styleId="Style7">
    <w:name w:val="Style7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АКЦИОНЕРНОЕ ОБЩЕСТВО ОТКРЫТОГО ТИПА</vt:lpstr>
    </vt:vector>
  </TitlesOfParts>
  <Company>Организация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АКЦИОНЕРНОЕ ОБЩЕСТВО ОТКРЫТОГО ТИПА</dc:title>
  <dc:creator>Сергей</dc:creator>
  <cp:lastModifiedBy>Сергей Чурин</cp:lastModifiedBy>
  <cp:revision>2</cp:revision>
  <cp:lastPrinted>2018-03-30T07:23:00Z</cp:lastPrinted>
  <dcterms:created xsi:type="dcterms:W3CDTF">2018-04-05T05:30:00Z</dcterms:created>
  <dcterms:modified xsi:type="dcterms:W3CDTF">2018-04-05T05:30:00Z</dcterms:modified>
</cp:coreProperties>
</file>